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BD" w:rsidRPr="00005BC0" w:rsidRDefault="002240BD" w:rsidP="002240BD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          </w:t>
      </w:r>
      <w:r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2240BD" w:rsidRPr="00005BC0" w:rsidRDefault="002240BD" w:rsidP="002240BD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240BD" w:rsidRPr="00005BC0" w:rsidRDefault="002240BD" w:rsidP="002240BD">
      <w:pPr>
        <w:jc w:val="center"/>
        <w:rPr>
          <w:rFonts w:ascii="Arial" w:hAnsi="Arial"/>
          <w:b/>
          <w:sz w:val="28"/>
          <w:szCs w:val="28"/>
        </w:rPr>
      </w:pP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>ňa</w:t>
      </w:r>
      <w:r>
        <w:rPr>
          <w:rFonts w:ascii="Arial" w:hAnsi="Arial"/>
          <w:sz w:val="22"/>
          <w:szCs w:val="22"/>
        </w:rPr>
        <w:t xml:space="preserve"> 12. 12.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4</w:t>
      </w:r>
    </w:p>
    <w:p w:rsidR="002240BD" w:rsidRPr="000B378E" w:rsidRDefault="002240BD" w:rsidP="002240B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40BD" w:rsidRPr="000B378E" w:rsidRDefault="002240BD" w:rsidP="002240B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40BD" w:rsidRPr="000B378E" w:rsidRDefault="002240BD" w:rsidP="002240B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40BD" w:rsidRPr="000B378E" w:rsidRDefault="002240BD" w:rsidP="002240B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40BD" w:rsidRPr="000B378E" w:rsidRDefault="002240BD" w:rsidP="002240B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240BD" w:rsidRDefault="002240BD" w:rsidP="002240B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2240BD" w:rsidRDefault="002240BD" w:rsidP="002240BD">
      <w:pPr>
        <w:jc w:val="center"/>
        <w:rPr>
          <w:rFonts w:ascii="Arial" w:hAnsi="Arial" w:cs="Arial"/>
          <w:b/>
        </w:rPr>
      </w:pPr>
    </w:p>
    <w:p w:rsidR="002240BD" w:rsidRDefault="002240BD" w:rsidP="002240B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predaj stavby súpisné číslo 3235, situovanej na pozemku parc.č. 1948 v k.ú. Petržalka, vedenej na LV č.3302 </w:t>
      </w:r>
    </w:p>
    <w:p w:rsidR="002240BD" w:rsidRPr="000B378E" w:rsidRDefault="002240BD" w:rsidP="002240BD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2240BD" w:rsidRDefault="002240BD" w:rsidP="002240BD">
      <w:pPr>
        <w:rPr>
          <w:rFonts w:ascii="Arial" w:hAnsi="Arial"/>
          <w:b/>
        </w:rPr>
      </w:pPr>
    </w:p>
    <w:p w:rsidR="002240BD" w:rsidRPr="00005BC0" w:rsidRDefault="002240BD" w:rsidP="002240BD">
      <w:pPr>
        <w:rPr>
          <w:rFonts w:ascii="Arial" w:hAnsi="Arial"/>
          <w:b/>
        </w:rPr>
      </w:pPr>
    </w:p>
    <w:p w:rsidR="002240BD" w:rsidRPr="00005BC0" w:rsidRDefault="002240BD" w:rsidP="002240BD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 xml:space="preserve">: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2240BD" w:rsidRPr="00005BC0" w:rsidRDefault="002240BD" w:rsidP="002240BD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2240BD" w:rsidRPr="00005BC0" w:rsidRDefault="002240BD" w:rsidP="002240BD">
      <w:pPr>
        <w:ind w:left="4956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 Stanoviská komisií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Mgr. Ing. Ján </w:t>
      </w:r>
      <w:proofErr w:type="spellStart"/>
      <w:r>
        <w:rPr>
          <w:rFonts w:ascii="Arial" w:hAnsi="Arial"/>
          <w:sz w:val="22"/>
          <w:szCs w:val="22"/>
        </w:rPr>
        <w:t>Keselý</w:t>
      </w:r>
      <w:proofErr w:type="spellEnd"/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riaditeľ odboru investičných činností,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správy majetku a verejného obstarávania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Úradu Bratislavského samosprávneho kraja</w:t>
      </w:r>
      <w:r w:rsidRPr="00005BC0">
        <w:rPr>
          <w:rFonts w:ascii="Arial" w:hAnsi="Arial"/>
          <w:sz w:val="22"/>
          <w:szCs w:val="22"/>
        </w:rPr>
        <w:t xml:space="preserve">                                                         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Pr="00005BC0" w:rsidRDefault="002240BD" w:rsidP="002240BD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both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2240BD" w:rsidRDefault="002240BD" w:rsidP="002240BD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december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4</w:t>
      </w:r>
    </w:p>
    <w:p w:rsidR="002240BD" w:rsidRPr="000B378E" w:rsidRDefault="002240BD" w:rsidP="002240BD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74D92">
        <w:rPr>
          <w:rFonts w:ascii="Arial" w:hAnsi="Arial" w:cs="Arial"/>
          <w:b/>
        </w:rPr>
        <w:t xml:space="preserve">     </w:t>
      </w:r>
    </w:p>
    <w:p w:rsidR="0003761E" w:rsidRPr="00005BC0" w:rsidRDefault="00826605" w:rsidP="002240BD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36"/>
          <w:szCs w:val="36"/>
        </w:rPr>
        <w:lastRenderedPageBreak/>
        <w:t xml:space="preserve">                                                                             </w:t>
      </w:r>
    </w:p>
    <w:p w:rsidR="000B378E" w:rsidRPr="000B378E" w:rsidRDefault="0003761E" w:rsidP="002240BD">
      <w:pPr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</w:t>
      </w:r>
      <w:r w:rsidR="00647E55">
        <w:rPr>
          <w:rFonts w:ascii="Arial" w:hAnsi="Arial"/>
          <w:sz w:val="22"/>
          <w:szCs w:val="22"/>
        </w:rPr>
        <w:t xml:space="preserve"> </w:t>
      </w:r>
    </w:p>
    <w:p w:rsidR="000B378E" w:rsidRPr="000B378E" w:rsidRDefault="000B378E" w:rsidP="000B378E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36B88" w:rsidRPr="00771EB1" w:rsidRDefault="00F36B88" w:rsidP="000B378E">
      <w:pPr>
        <w:jc w:val="center"/>
        <w:rPr>
          <w:rFonts w:ascii="Arial" w:hAnsi="Arial" w:cs="Arial"/>
          <w:sz w:val="22"/>
          <w:szCs w:val="22"/>
        </w:rPr>
      </w:pPr>
      <w:r w:rsidRPr="00174D92">
        <w:rPr>
          <w:rFonts w:ascii="Arial" w:hAnsi="Arial" w:cs="Arial"/>
          <w:b/>
        </w:rPr>
        <w:t xml:space="preserve">               </w:t>
      </w:r>
      <w:r w:rsidRPr="00174D92">
        <w:rPr>
          <w:rFonts w:ascii="Arial" w:hAnsi="Arial" w:cs="Arial"/>
          <w:b/>
        </w:rPr>
        <w:tab/>
      </w:r>
      <w:r w:rsidRPr="00174D92">
        <w:rPr>
          <w:rFonts w:ascii="Arial" w:hAnsi="Arial" w:cs="Arial"/>
          <w:b/>
        </w:rPr>
        <w:tab/>
      </w:r>
    </w:p>
    <w:p w:rsidR="00013616" w:rsidRPr="00771EB1" w:rsidRDefault="000A0306" w:rsidP="005A13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>UZNESENIE č. ....... / 201</w:t>
      </w:r>
      <w:r w:rsidR="00663A46">
        <w:rPr>
          <w:rFonts w:ascii="Arial" w:hAnsi="Arial" w:cs="Arial"/>
          <w:szCs w:val="36"/>
          <w:lang w:eastAsia="cs-CZ"/>
        </w:rPr>
        <w:t>4</w:t>
      </w:r>
    </w:p>
    <w:p w:rsidR="005A13B2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2E030E" w:rsidRPr="00C25CF9" w:rsidRDefault="002E030E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Default="005A13B2" w:rsidP="005A13B2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3420D4">
        <w:rPr>
          <w:rFonts w:ascii="Arial" w:hAnsi="Arial" w:cs="Arial"/>
          <w:szCs w:val="36"/>
          <w:lang w:eastAsia="cs-CZ"/>
        </w:rPr>
        <w:t>po prerokovaní materiálu</w:t>
      </w:r>
    </w:p>
    <w:p w:rsidR="00842C3C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0D03EF" w:rsidRPr="000B378E" w:rsidRDefault="000D03EF" w:rsidP="007F1970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C37ACB" w:rsidRPr="00663A46" w:rsidRDefault="00663A46" w:rsidP="00663A46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  <w:r w:rsidRPr="00663A46">
        <w:rPr>
          <w:rFonts w:ascii="Arial" w:hAnsi="Arial" w:cs="Arial"/>
          <w:b/>
        </w:rPr>
        <w:t>s</w:t>
      </w:r>
      <w:r w:rsidR="00873317" w:rsidRPr="00663A46">
        <w:rPr>
          <w:rFonts w:ascii="Arial" w:hAnsi="Arial" w:cs="Arial"/>
          <w:b/>
        </w:rPr>
        <w:t> </w:t>
      </w:r>
      <w:r w:rsidR="005A13B2" w:rsidRPr="00663A46">
        <w:rPr>
          <w:rFonts w:ascii="Arial" w:hAnsi="Arial" w:cs="Arial"/>
          <w:b/>
        </w:rPr>
        <w:t>ch</w:t>
      </w:r>
      <w:r w:rsidR="00873317" w:rsidRPr="00663A46">
        <w:rPr>
          <w:rFonts w:ascii="Arial" w:hAnsi="Arial" w:cs="Arial"/>
          <w:b/>
        </w:rPr>
        <w:t xml:space="preserve"> </w:t>
      </w:r>
      <w:r w:rsidR="005A13B2" w:rsidRPr="00663A46">
        <w:rPr>
          <w:rFonts w:ascii="Arial" w:hAnsi="Arial" w:cs="Arial"/>
          <w:b/>
        </w:rPr>
        <w:t>v</w:t>
      </w:r>
      <w:r w:rsidR="00873317" w:rsidRPr="00663A46">
        <w:rPr>
          <w:rFonts w:ascii="Arial" w:hAnsi="Arial" w:cs="Arial"/>
          <w:b/>
        </w:rPr>
        <w:t> </w:t>
      </w:r>
      <w:r w:rsidR="005A13B2" w:rsidRPr="00663A46">
        <w:rPr>
          <w:rFonts w:ascii="Arial" w:hAnsi="Arial" w:cs="Arial"/>
          <w:b/>
        </w:rPr>
        <w:t>a</w:t>
      </w:r>
      <w:r w:rsidR="00873317" w:rsidRPr="00663A46">
        <w:rPr>
          <w:rFonts w:ascii="Arial" w:hAnsi="Arial" w:cs="Arial"/>
          <w:b/>
        </w:rPr>
        <w:t> </w:t>
      </w:r>
      <w:r w:rsidR="005A13B2" w:rsidRPr="00663A46">
        <w:rPr>
          <w:rFonts w:ascii="Arial" w:hAnsi="Arial" w:cs="Arial"/>
          <w:b/>
        </w:rPr>
        <w:t>ľ</w:t>
      </w:r>
      <w:r w:rsidR="00873317" w:rsidRPr="00663A46">
        <w:rPr>
          <w:rFonts w:ascii="Arial" w:hAnsi="Arial" w:cs="Arial"/>
          <w:b/>
        </w:rPr>
        <w:t xml:space="preserve"> </w:t>
      </w:r>
      <w:r w:rsidR="005A13B2" w:rsidRPr="00663A46">
        <w:rPr>
          <w:rFonts w:ascii="Arial" w:hAnsi="Arial" w:cs="Arial"/>
          <w:b/>
        </w:rPr>
        <w:t>u</w:t>
      </w:r>
      <w:r w:rsidR="00873317" w:rsidRPr="00663A46">
        <w:rPr>
          <w:rFonts w:ascii="Arial" w:hAnsi="Arial" w:cs="Arial"/>
          <w:b/>
        </w:rPr>
        <w:t> </w:t>
      </w:r>
      <w:r w:rsidR="005A13B2" w:rsidRPr="00663A46">
        <w:rPr>
          <w:rFonts w:ascii="Arial" w:hAnsi="Arial" w:cs="Arial"/>
          <w:b/>
        </w:rPr>
        <w:t>j</w:t>
      </w:r>
      <w:r w:rsidR="00873317" w:rsidRPr="00663A46">
        <w:rPr>
          <w:rFonts w:ascii="Arial" w:hAnsi="Arial" w:cs="Arial"/>
          <w:b/>
        </w:rPr>
        <w:t xml:space="preserve"> </w:t>
      </w:r>
      <w:r w:rsidR="005A13B2" w:rsidRPr="00663A46">
        <w:rPr>
          <w:rFonts w:ascii="Arial" w:hAnsi="Arial" w:cs="Arial"/>
          <w:b/>
        </w:rPr>
        <w:t>e</w:t>
      </w:r>
    </w:p>
    <w:p w:rsidR="00C37ACB" w:rsidRPr="00C37ACB" w:rsidRDefault="00C37ACB" w:rsidP="00C37ACB">
      <w:pPr>
        <w:pStyle w:val="Odsekzoznamu"/>
        <w:keepNext/>
        <w:autoSpaceDE w:val="0"/>
        <w:autoSpaceDN w:val="0"/>
        <w:adjustRightInd w:val="0"/>
        <w:spacing w:after="60"/>
        <w:outlineLvl w:val="0"/>
        <w:rPr>
          <w:rFonts w:ascii="Arial" w:hAnsi="Arial" w:cs="Arial"/>
          <w:b/>
        </w:rPr>
      </w:pPr>
    </w:p>
    <w:p w:rsidR="00A97626" w:rsidRPr="00701E46" w:rsidRDefault="00C37ACB" w:rsidP="00A97626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A97626">
        <w:rPr>
          <w:rFonts w:ascii="Arial" w:hAnsi="Arial" w:cs="Arial"/>
          <w:b/>
        </w:rPr>
        <w:t>predaj</w:t>
      </w:r>
      <w:r w:rsidR="000B378E" w:rsidRPr="00A97626">
        <w:rPr>
          <w:rFonts w:ascii="Arial" w:hAnsi="Arial" w:cs="Arial"/>
        </w:rPr>
        <w:t xml:space="preserve"> </w:t>
      </w:r>
      <w:r w:rsidR="00A97626" w:rsidRPr="00A97626">
        <w:rPr>
          <w:rFonts w:ascii="Arial" w:hAnsi="Arial" w:cs="Arial"/>
        </w:rPr>
        <w:t>nehnuteľného majetku</w:t>
      </w:r>
      <w:r w:rsidR="00392708">
        <w:rPr>
          <w:rFonts w:ascii="Arial" w:hAnsi="Arial" w:cs="Arial"/>
        </w:rPr>
        <w:t>,</w:t>
      </w:r>
      <w:r w:rsidR="008C532C">
        <w:rPr>
          <w:rFonts w:ascii="Arial" w:hAnsi="Arial" w:cs="Arial"/>
        </w:rPr>
        <w:t xml:space="preserve"> </w:t>
      </w:r>
      <w:r w:rsidR="00663A46">
        <w:rPr>
          <w:rFonts w:ascii="Arial" w:hAnsi="Arial" w:cs="Arial"/>
        </w:rPr>
        <w:t>stavby súpisné číslo 3235</w:t>
      </w:r>
      <w:r w:rsidR="00392708">
        <w:rPr>
          <w:rFonts w:ascii="Arial" w:hAnsi="Arial" w:cs="Arial"/>
        </w:rPr>
        <w:t xml:space="preserve"> </w:t>
      </w:r>
      <w:r w:rsidR="00663A46">
        <w:rPr>
          <w:rFonts w:ascii="Arial" w:hAnsi="Arial" w:cs="Arial"/>
        </w:rPr>
        <w:t xml:space="preserve">- budova pre školstvo, </w:t>
      </w:r>
      <w:r w:rsidR="00A97626" w:rsidRPr="00A97626">
        <w:rPr>
          <w:rFonts w:ascii="Arial" w:hAnsi="Arial" w:cs="Arial"/>
        </w:rPr>
        <w:t xml:space="preserve"> </w:t>
      </w:r>
      <w:r w:rsidR="008C532C">
        <w:rPr>
          <w:rFonts w:ascii="Arial" w:hAnsi="Arial" w:cs="Arial"/>
        </w:rPr>
        <w:t>situovanej na</w:t>
      </w:r>
      <w:r w:rsidR="008C532C" w:rsidRPr="00A97626">
        <w:rPr>
          <w:rFonts w:ascii="Arial" w:hAnsi="Arial" w:cs="Arial"/>
        </w:rPr>
        <w:t> parcel</w:t>
      </w:r>
      <w:r w:rsidR="008C532C">
        <w:rPr>
          <w:rFonts w:ascii="Arial" w:hAnsi="Arial" w:cs="Arial"/>
        </w:rPr>
        <w:t>e</w:t>
      </w:r>
      <w:r w:rsidR="008C532C" w:rsidRPr="00A97626">
        <w:rPr>
          <w:rFonts w:ascii="Arial" w:hAnsi="Arial" w:cs="Arial"/>
        </w:rPr>
        <w:t xml:space="preserve"> č. </w:t>
      </w:r>
      <w:r w:rsidR="008C532C">
        <w:rPr>
          <w:rFonts w:ascii="Arial" w:hAnsi="Arial" w:cs="Arial"/>
        </w:rPr>
        <w:t>1948,</w:t>
      </w:r>
      <w:r w:rsidR="008C532C" w:rsidRPr="00A97626">
        <w:rPr>
          <w:rFonts w:ascii="Arial" w:hAnsi="Arial" w:cs="Arial"/>
        </w:rPr>
        <w:t xml:space="preserve"> </w:t>
      </w:r>
      <w:r w:rsidR="00A97626" w:rsidRPr="00A97626">
        <w:rPr>
          <w:rFonts w:ascii="Arial" w:eastAsia="Arial Unicode MS" w:hAnsi="Arial" w:cs="Arial"/>
        </w:rPr>
        <w:t xml:space="preserve">k. ú. </w:t>
      </w:r>
      <w:r w:rsidR="00663A46">
        <w:rPr>
          <w:rFonts w:ascii="Arial" w:eastAsia="Arial Unicode MS" w:hAnsi="Arial" w:cs="Arial"/>
        </w:rPr>
        <w:t>Petržalka</w:t>
      </w:r>
      <w:r w:rsidR="00A97626" w:rsidRPr="00A97626">
        <w:rPr>
          <w:rFonts w:ascii="Arial" w:eastAsia="Arial Unicode MS" w:hAnsi="Arial" w:cs="Arial"/>
        </w:rPr>
        <w:t>,</w:t>
      </w:r>
      <w:r w:rsidR="00392708">
        <w:rPr>
          <w:rFonts w:ascii="Arial" w:eastAsia="Arial Unicode MS" w:hAnsi="Arial" w:cs="Arial"/>
        </w:rPr>
        <w:t xml:space="preserve"> okres Bratislava V, obec </w:t>
      </w:r>
      <w:proofErr w:type="spellStart"/>
      <w:r w:rsidR="00392708">
        <w:rPr>
          <w:rFonts w:ascii="Arial" w:eastAsia="Arial Unicode MS" w:hAnsi="Arial" w:cs="Arial"/>
        </w:rPr>
        <w:t>BA-m</w:t>
      </w:r>
      <w:proofErr w:type="spellEnd"/>
      <w:r w:rsidR="00392708">
        <w:rPr>
          <w:rFonts w:ascii="Arial" w:eastAsia="Arial Unicode MS" w:hAnsi="Arial" w:cs="Arial"/>
        </w:rPr>
        <w:t>. č. Petržalka,</w:t>
      </w:r>
      <w:r w:rsidR="00A97626" w:rsidRPr="00A97626">
        <w:rPr>
          <w:rFonts w:ascii="Arial" w:eastAsia="Arial Unicode MS" w:hAnsi="Arial" w:cs="Arial"/>
        </w:rPr>
        <w:t xml:space="preserve"> </w:t>
      </w:r>
      <w:r w:rsidR="00663A46">
        <w:rPr>
          <w:rFonts w:ascii="Arial" w:eastAsia="Arial Unicode MS" w:hAnsi="Arial" w:cs="Arial"/>
        </w:rPr>
        <w:t xml:space="preserve">vedenej na </w:t>
      </w:r>
      <w:r w:rsidR="00A97626" w:rsidRPr="00A97626">
        <w:rPr>
          <w:rFonts w:ascii="Arial" w:eastAsia="Arial Unicode MS" w:hAnsi="Arial" w:cs="Arial"/>
        </w:rPr>
        <w:t>LV č. </w:t>
      </w:r>
      <w:r w:rsidR="00663A46">
        <w:rPr>
          <w:rFonts w:ascii="Arial" w:eastAsia="Arial Unicode MS" w:hAnsi="Arial" w:cs="Arial"/>
        </w:rPr>
        <w:t>3302</w:t>
      </w:r>
      <w:r w:rsidR="00A97626" w:rsidRPr="00A97626">
        <w:rPr>
          <w:rFonts w:ascii="Arial" w:eastAsia="Arial Unicode MS" w:hAnsi="Arial" w:cs="Arial"/>
        </w:rPr>
        <w:t xml:space="preserve">, </w:t>
      </w:r>
      <w:r w:rsidR="00A97626" w:rsidRPr="00701E46">
        <w:rPr>
          <w:rFonts w:ascii="Arial" w:hAnsi="Arial" w:cs="Arial"/>
        </w:rPr>
        <w:t>ako prípad hodný osobitného zreteľa podľa ustanovenia § 9a ods.8 písm</w:t>
      </w:r>
      <w:r w:rsidR="00A97626">
        <w:rPr>
          <w:rFonts w:ascii="Arial" w:hAnsi="Arial" w:cs="Arial"/>
        </w:rPr>
        <w:t>.</w:t>
      </w:r>
      <w:r w:rsidR="00A97626" w:rsidRPr="00701E46">
        <w:rPr>
          <w:rFonts w:ascii="Arial" w:hAnsi="Arial" w:cs="Arial"/>
        </w:rPr>
        <w:t xml:space="preserve"> e) zákona č. 446/2001 Z.</w:t>
      </w:r>
      <w:r w:rsidR="00A97626">
        <w:rPr>
          <w:rFonts w:ascii="Arial" w:hAnsi="Arial" w:cs="Arial"/>
        </w:rPr>
        <w:t xml:space="preserve"> </w:t>
      </w:r>
      <w:r w:rsidR="00A97626" w:rsidRPr="00701E46">
        <w:rPr>
          <w:rFonts w:ascii="Arial" w:hAnsi="Arial" w:cs="Arial"/>
        </w:rPr>
        <w:t>z. o majetku vyšších územných celkov v znení neskorších zmien a</w:t>
      </w:r>
      <w:r w:rsidR="00392708">
        <w:rPr>
          <w:rFonts w:ascii="Arial" w:hAnsi="Arial" w:cs="Arial"/>
        </w:rPr>
        <w:t> </w:t>
      </w:r>
      <w:r w:rsidR="00A97626" w:rsidRPr="00701E46">
        <w:rPr>
          <w:rFonts w:ascii="Arial" w:hAnsi="Arial" w:cs="Arial"/>
        </w:rPr>
        <w:t>doplnkov</w:t>
      </w:r>
      <w:r w:rsidR="00392708">
        <w:rPr>
          <w:rFonts w:ascii="Arial" w:hAnsi="Arial" w:cs="Arial"/>
        </w:rPr>
        <w:t>,</w:t>
      </w:r>
      <w:r w:rsidR="00A97626" w:rsidRPr="00701E46">
        <w:rPr>
          <w:rFonts w:ascii="Arial" w:hAnsi="Arial" w:cs="Arial"/>
        </w:rPr>
        <w:t xml:space="preserve"> kupujúcemu:</w:t>
      </w:r>
    </w:p>
    <w:p w:rsid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F36B88" w:rsidRDefault="00663A46" w:rsidP="00A97626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Mestská časť</w:t>
      </w:r>
      <w:r w:rsidR="008C532C">
        <w:rPr>
          <w:rFonts w:ascii="Arial" w:hAnsi="Arial" w:cs="Arial"/>
        </w:rPr>
        <w:t xml:space="preserve"> Bratislava </w:t>
      </w:r>
      <w:r w:rsidR="00BA1F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Petržalka</w:t>
      </w:r>
      <w:r w:rsidR="00BA1F15">
        <w:rPr>
          <w:rFonts w:ascii="Arial" w:hAnsi="Arial" w:cs="Arial"/>
        </w:rPr>
        <w:t>, za symbolickú cenu 1,- €,</w:t>
      </w:r>
      <w:r>
        <w:rPr>
          <w:rFonts w:ascii="Arial" w:hAnsi="Arial" w:cs="Arial"/>
        </w:rPr>
        <w:t xml:space="preserve"> </w:t>
      </w:r>
    </w:p>
    <w:p w:rsid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A97626" w:rsidRPr="00A97626" w:rsidRDefault="00A97626" w:rsidP="00A97626">
      <w:pPr>
        <w:ind w:left="284"/>
        <w:jc w:val="both"/>
        <w:rPr>
          <w:rFonts w:ascii="Arial" w:hAnsi="Arial" w:cs="Arial"/>
          <w:b/>
        </w:rPr>
      </w:pPr>
      <w:r w:rsidRPr="00A97626">
        <w:rPr>
          <w:rFonts w:ascii="Arial" w:hAnsi="Arial" w:cs="Arial"/>
          <w:b/>
        </w:rPr>
        <w:t xml:space="preserve">s podmienkami: </w:t>
      </w:r>
    </w:p>
    <w:p w:rsidR="00A97626" w:rsidRP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podpíše kúpnu zmluvu do 60 dní od schválenia uznesenia v</w:t>
      </w:r>
      <w:r w:rsidR="00E04046">
        <w:rPr>
          <w:rFonts w:ascii="Arial" w:hAnsi="Arial" w:cs="Arial"/>
        </w:rPr>
        <w:t> </w:t>
      </w:r>
      <w:r w:rsidR="00C37ACB" w:rsidRPr="00C37ACB">
        <w:rPr>
          <w:rFonts w:ascii="Arial" w:hAnsi="Arial" w:cs="Arial"/>
        </w:rPr>
        <w:t xml:space="preserve">Zastupiteľstve Bratislavského samosprávneho kraja s tým, že ak v tejto lehote kupujúci kúpnu zmluvu </w:t>
      </w:r>
      <w:r w:rsidR="00E04046" w:rsidRPr="00C37ACB">
        <w:rPr>
          <w:rFonts w:ascii="Arial" w:hAnsi="Arial" w:cs="Arial"/>
        </w:rPr>
        <w:t>nepodpíše</w:t>
      </w:r>
      <w:r w:rsidR="00E04046">
        <w:rPr>
          <w:rFonts w:ascii="Arial" w:hAnsi="Arial" w:cs="Arial"/>
        </w:rPr>
        <w:t>,</w:t>
      </w:r>
      <w:r w:rsidR="00E04046" w:rsidRPr="00C37ACB">
        <w:rPr>
          <w:rFonts w:ascii="Arial" w:hAnsi="Arial" w:cs="Arial"/>
        </w:rPr>
        <w:t xml:space="preserve"> </w:t>
      </w:r>
      <w:r w:rsidR="00C37ACB" w:rsidRPr="00C37ACB">
        <w:rPr>
          <w:rFonts w:ascii="Arial" w:hAnsi="Arial" w:cs="Arial"/>
        </w:rPr>
        <w:t>uznesenie stráca platnosť</w:t>
      </w:r>
      <w:r>
        <w:rPr>
          <w:rFonts w:ascii="Arial" w:hAnsi="Arial" w:cs="Arial"/>
        </w:rPr>
        <w:t>,</w:t>
      </w:r>
    </w:p>
    <w:p w:rsidR="00C37ACB" w:rsidRPr="00C37ACB" w:rsidRDefault="00C37ACB" w:rsidP="00C37ACB">
      <w:pPr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uhradí kúpnu cenu do 15 dní od podpísania kúpnej zmluvy obidvoma zmluvnými stranami.</w:t>
      </w:r>
    </w:p>
    <w:p w:rsidR="00F36B88" w:rsidRDefault="00F36B88" w:rsidP="00F36B88">
      <w:pPr>
        <w:jc w:val="both"/>
        <w:rPr>
          <w:rFonts w:ascii="Arial" w:hAnsi="Arial" w:cs="Arial"/>
        </w:rPr>
      </w:pPr>
    </w:p>
    <w:p w:rsidR="005E6B34" w:rsidRPr="00174D92" w:rsidRDefault="005E6B34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Default="00F36B88" w:rsidP="00F36B88">
      <w:pPr>
        <w:jc w:val="both"/>
        <w:rPr>
          <w:rFonts w:ascii="Arial" w:hAnsi="Arial" w:cs="Arial"/>
        </w:rPr>
      </w:pPr>
    </w:p>
    <w:p w:rsidR="002E030E" w:rsidRDefault="002E030E" w:rsidP="00F36B88">
      <w:pPr>
        <w:jc w:val="both"/>
        <w:rPr>
          <w:rFonts w:ascii="Arial" w:hAnsi="Arial" w:cs="Arial"/>
        </w:rPr>
      </w:pPr>
    </w:p>
    <w:p w:rsidR="002E030E" w:rsidRDefault="002E030E" w:rsidP="00F36B88">
      <w:pPr>
        <w:jc w:val="both"/>
        <w:rPr>
          <w:rFonts w:ascii="Arial" w:hAnsi="Arial" w:cs="Arial"/>
        </w:rPr>
      </w:pPr>
    </w:p>
    <w:p w:rsidR="00F36B88" w:rsidRPr="00174D92" w:rsidRDefault="00F36B88" w:rsidP="00F36B88">
      <w:pPr>
        <w:jc w:val="both"/>
        <w:rPr>
          <w:rFonts w:ascii="Arial" w:hAnsi="Arial" w:cs="Arial"/>
        </w:rPr>
      </w:pPr>
    </w:p>
    <w:p w:rsidR="00F36B88" w:rsidRDefault="00F36B88" w:rsidP="00F36B88">
      <w:pPr>
        <w:jc w:val="both"/>
        <w:rPr>
          <w:rFonts w:ascii="Arial" w:hAnsi="Arial" w:cs="Arial"/>
        </w:rPr>
      </w:pPr>
    </w:p>
    <w:p w:rsidR="00663A46" w:rsidRDefault="00663A46" w:rsidP="00F36B88">
      <w:pPr>
        <w:jc w:val="both"/>
        <w:rPr>
          <w:rFonts w:ascii="Arial" w:hAnsi="Arial" w:cs="Arial"/>
        </w:rPr>
      </w:pPr>
    </w:p>
    <w:p w:rsidR="00663A46" w:rsidRDefault="00663A46" w:rsidP="00F36B88">
      <w:pPr>
        <w:jc w:val="both"/>
        <w:rPr>
          <w:rFonts w:ascii="Arial" w:hAnsi="Arial" w:cs="Arial"/>
        </w:rPr>
      </w:pPr>
    </w:p>
    <w:p w:rsidR="00663A46" w:rsidRDefault="00663A46" w:rsidP="00F36B88">
      <w:pPr>
        <w:jc w:val="both"/>
        <w:rPr>
          <w:rFonts w:ascii="Arial" w:hAnsi="Arial" w:cs="Arial"/>
        </w:rPr>
      </w:pPr>
    </w:p>
    <w:p w:rsidR="00663A46" w:rsidRDefault="00663A46" w:rsidP="00F36B88">
      <w:pPr>
        <w:jc w:val="both"/>
        <w:rPr>
          <w:rFonts w:ascii="Arial" w:hAnsi="Arial" w:cs="Arial"/>
        </w:rPr>
      </w:pPr>
    </w:p>
    <w:p w:rsidR="00663A46" w:rsidRDefault="00663A46" w:rsidP="00F36B88">
      <w:pPr>
        <w:jc w:val="both"/>
        <w:rPr>
          <w:rFonts w:ascii="Arial" w:hAnsi="Arial" w:cs="Arial"/>
        </w:rPr>
      </w:pPr>
    </w:p>
    <w:p w:rsidR="00663A46" w:rsidRPr="00174D92" w:rsidRDefault="00663A46" w:rsidP="00F36B88">
      <w:pPr>
        <w:jc w:val="both"/>
        <w:rPr>
          <w:rFonts w:ascii="Arial" w:hAnsi="Arial" w:cs="Arial"/>
        </w:rPr>
      </w:pPr>
    </w:p>
    <w:p w:rsidR="00F36B88" w:rsidRDefault="00F36B88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174D92">
        <w:rPr>
          <w:rFonts w:ascii="Arial" w:hAnsi="Arial" w:cs="Arial"/>
          <w:b/>
          <w:bCs/>
          <w:spacing w:val="-8"/>
          <w:w w:val="134"/>
        </w:rPr>
        <w:t>D ô v o d o v á   s p r á v</w:t>
      </w:r>
      <w:r w:rsidR="005D1A29">
        <w:rPr>
          <w:rFonts w:ascii="Arial" w:hAnsi="Arial" w:cs="Arial"/>
          <w:b/>
          <w:bCs/>
          <w:spacing w:val="-8"/>
          <w:w w:val="134"/>
        </w:rPr>
        <w:t> </w:t>
      </w:r>
      <w:r w:rsidRPr="00174D92">
        <w:rPr>
          <w:rFonts w:ascii="Arial" w:hAnsi="Arial" w:cs="Arial"/>
          <w:b/>
          <w:bCs/>
          <w:spacing w:val="-8"/>
          <w:w w:val="134"/>
        </w:rPr>
        <w:t>a</w:t>
      </w:r>
    </w:p>
    <w:p w:rsidR="005D1A29" w:rsidRPr="00174D92" w:rsidRDefault="005D1A29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F36B88" w:rsidRPr="00174D92" w:rsidRDefault="00F36B88" w:rsidP="00F36B88">
      <w:pPr>
        <w:rPr>
          <w:rFonts w:ascii="Arial" w:hAnsi="Arial" w:cs="Arial"/>
        </w:rPr>
      </w:pPr>
    </w:p>
    <w:p w:rsidR="00392708" w:rsidRDefault="00FA4FCF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Budova</w:t>
      </w:r>
      <w:r w:rsidR="008C532C">
        <w:rPr>
          <w:rFonts w:ascii="Arial" w:hAnsi="Arial" w:cs="Arial"/>
        </w:rPr>
        <w:t>, ktor</w:t>
      </w:r>
      <w:r w:rsidR="001A3CE0">
        <w:rPr>
          <w:rFonts w:ascii="Arial" w:hAnsi="Arial" w:cs="Arial"/>
        </w:rPr>
        <w:t>ej</w:t>
      </w:r>
      <w:r w:rsidR="008C532C">
        <w:rPr>
          <w:rFonts w:ascii="Arial" w:hAnsi="Arial" w:cs="Arial"/>
        </w:rPr>
        <w:t xml:space="preserve"> </w:t>
      </w:r>
      <w:r w:rsidR="001A3CE0">
        <w:rPr>
          <w:rFonts w:ascii="Arial" w:hAnsi="Arial" w:cs="Arial"/>
        </w:rPr>
        <w:t>prevod je</w:t>
      </w:r>
      <w:r w:rsidR="008C532C">
        <w:rPr>
          <w:rFonts w:ascii="Arial" w:hAnsi="Arial" w:cs="Arial"/>
        </w:rPr>
        <w:t xml:space="preserve"> predmetom predkladaného návrhu sa nachádza v katastrálnom území Bratislava Petržalka, je výlučným vlastníctvom Bratislavského samosprávneho kraja. </w:t>
      </w:r>
    </w:p>
    <w:p w:rsidR="008C532C" w:rsidRPr="001A3CE0" w:rsidRDefault="008C532C" w:rsidP="00FA4FCF">
      <w:pPr>
        <w:ind w:firstLine="708"/>
        <w:jc w:val="both"/>
        <w:rPr>
          <w:rFonts w:ascii="Arial" w:hAnsi="Arial" w:cs="Arial"/>
          <w:u w:val="single"/>
        </w:rPr>
      </w:pPr>
      <w:r w:rsidRPr="001A3CE0">
        <w:rPr>
          <w:rFonts w:ascii="Arial" w:hAnsi="Arial" w:cs="Arial"/>
          <w:u w:val="single"/>
        </w:rPr>
        <w:t>Pozemok</w:t>
      </w:r>
      <w:r w:rsidR="00392708" w:rsidRPr="001A3CE0">
        <w:rPr>
          <w:rFonts w:ascii="Arial" w:hAnsi="Arial" w:cs="Arial"/>
          <w:u w:val="single"/>
        </w:rPr>
        <w:t xml:space="preserve"> na ktorom je stavba situovaná</w:t>
      </w:r>
      <w:r w:rsidR="00392708">
        <w:rPr>
          <w:rFonts w:ascii="Arial" w:hAnsi="Arial" w:cs="Arial"/>
        </w:rPr>
        <w:t>,</w:t>
      </w:r>
      <w:r w:rsidR="00DD3EE6">
        <w:rPr>
          <w:rFonts w:ascii="Arial" w:hAnsi="Arial" w:cs="Arial"/>
        </w:rPr>
        <w:t xml:space="preserve"> parcela č. 1948 o výmere 3206</w:t>
      </w:r>
      <w:r w:rsidR="00392708">
        <w:rPr>
          <w:rFonts w:ascii="Arial" w:hAnsi="Arial" w:cs="Arial"/>
        </w:rPr>
        <w:t xml:space="preserve"> m2</w:t>
      </w:r>
      <w:r w:rsidR="00DD3EE6">
        <w:rPr>
          <w:rFonts w:ascii="Arial" w:hAnsi="Arial" w:cs="Arial"/>
        </w:rPr>
        <w:t>, zastavané plochy a</w:t>
      </w:r>
      <w:r w:rsidR="00392708">
        <w:rPr>
          <w:rFonts w:ascii="Arial" w:hAnsi="Arial" w:cs="Arial"/>
        </w:rPr>
        <w:t> </w:t>
      </w:r>
      <w:r w:rsidR="00DD3EE6">
        <w:rPr>
          <w:rFonts w:ascii="Arial" w:hAnsi="Arial" w:cs="Arial"/>
        </w:rPr>
        <w:t>nádvoria</w:t>
      </w:r>
      <w:r w:rsidR="00392708">
        <w:rPr>
          <w:rFonts w:ascii="Arial" w:hAnsi="Arial" w:cs="Arial"/>
        </w:rPr>
        <w:t xml:space="preserve">, </w:t>
      </w:r>
      <w:r w:rsidR="00DD3EE6">
        <w:rPr>
          <w:rFonts w:ascii="Arial" w:hAnsi="Arial" w:cs="Arial"/>
        </w:rPr>
        <w:t>vedený na LV č. 1748</w:t>
      </w:r>
      <w:r>
        <w:rPr>
          <w:rFonts w:ascii="Arial" w:hAnsi="Arial" w:cs="Arial"/>
        </w:rPr>
        <w:t xml:space="preserve"> </w:t>
      </w:r>
      <w:r w:rsidRPr="001A3CE0">
        <w:rPr>
          <w:rFonts w:ascii="Arial" w:hAnsi="Arial" w:cs="Arial"/>
          <w:u w:val="single"/>
        </w:rPr>
        <w:t>je</w:t>
      </w:r>
      <w:r w:rsidR="00392708" w:rsidRPr="001A3CE0">
        <w:rPr>
          <w:rFonts w:ascii="Arial" w:hAnsi="Arial" w:cs="Arial"/>
          <w:u w:val="single"/>
        </w:rPr>
        <w:t xml:space="preserve"> výlučným</w:t>
      </w:r>
      <w:r w:rsidRPr="001A3CE0">
        <w:rPr>
          <w:rFonts w:ascii="Arial" w:hAnsi="Arial" w:cs="Arial"/>
          <w:u w:val="single"/>
        </w:rPr>
        <w:t xml:space="preserve"> vlastníctvom Hlavného mesta SR Bratislava, Primaciálne námestie 1, 814 99 Bratislava.</w:t>
      </w:r>
    </w:p>
    <w:p w:rsidR="00A236D7" w:rsidRDefault="008C532C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Nehnuteľnosť</w:t>
      </w:r>
      <w:r w:rsidR="001A3CE0">
        <w:rPr>
          <w:rFonts w:ascii="Arial" w:hAnsi="Arial" w:cs="Arial"/>
        </w:rPr>
        <w:t xml:space="preserve"> je p</w:t>
      </w:r>
      <w:r w:rsidR="00FA4FCF">
        <w:rPr>
          <w:rFonts w:ascii="Arial" w:hAnsi="Arial" w:cs="Arial"/>
        </w:rPr>
        <w:t>ôvodne materská škôlka</w:t>
      </w:r>
      <w:r w:rsidR="001A3CE0">
        <w:rPr>
          <w:rFonts w:ascii="Arial" w:hAnsi="Arial" w:cs="Arial"/>
        </w:rPr>
        <w:t xml:space="preserve">, ktorá bola </w:t>
      </w:r>
      <w:r w:rsidR="00FA4FCF">
        <w:rPr>
          <w:rFonts w:ascii="Arial" w:hAnsi="Arial" w:cs="Arial"/>
        </w:rPr>
        <w:t>v</w:t>
      </w:r>
      <w:r w:rsidR="001A3CE0">
        <w:rPr>
          <w:rFonts w:ascii="Arial" w:hAnsi="Arial" w:cs="Arial"/>
        </w:rPr>
        <w:t xml:space="preserve"> </w:t>
      </w:r>
      <w:r w:rsidR="00FA4FCF">
        <w:rPr>
          <w:rFonts w:ascii="Arial" w:hAnsi="Arial" w:cs="Arial"/>
        </w:rPr>
        <w:t xml:space="preserve"> r.1993 zrekonštruovaná na prevádzku </w:t>
      </w:r>
      <w:r>
        <w:rPr>
          <w:rFonts w:ascii="Arial" w:hAnsi="Arial" w:cs="Arial"/>
        </w:rPr>
        <w:t>Stredn</w:t>
      </w:r>
      <w:r w:rsidR="00392708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odborn</w:t>
      </w:r>
      <w:r w:rsidR="00392708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škol</w:t>
      </w:r>
      <w:r w:rsidR="003927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Znievska 4.  </w:t>
      </w:r>
    </w:p>
    <w:p w:rsidR="00A9726B" w:rsidRDefault="00E078C4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Zastupiteľstva Bratislavského samosprávneho kraja č. 62/2010 zo dňa 1.10.2010 bola schválená prebytočnosť </w:t>
      </w:r>
      <w:r w:rsidR="00DD3EE6">
        <w:rPr>
          <w:rFonts w:ascii="Arial" w:hAnsi="Arial" w:cs="Arial"/>
        </w:rPr>
        <w:t>predmetnej</w:t>
      </w:r>
      <w:r>
        <w:rPr>
          <w:rFonts w:ascii="Arial" w:hAnsi="Arial" w:cs="Arial"/>
        </w:rPr>
        <w:t xml:space="preserve"> nehnuteľnosti a zároveň bol sch</w:t>
      </w:r>
      <w:r w:rsidR="008C532C">
        <w:rPr>
          <w:rFonts w:ascii="Arial" w:hAnsi="Arial" w:cs="Arial"/>
        </w:rPr>
        <w:t>v</w:t>
      </w:r>
      <w:r>
        <w:rPr>
          <w:rFonts w:ascii="Arial" w:hAnsi="Arial" w:cs="Arial"/>
        </w:rPr>
        <w:t>á</w:t>
      </w:r>
      <w:r w:rsidR="008C532C">
        <w:rPr>
          <w:rFonts w:ascii="Arial" w:hAnsi="Arial" w:cs="Arial"/>
        </w:rPr>
        <w:t>le</w:t>
      </w:r>
      <w:r>
        <w:rPr>
          <w:rFonts w:ascii="Arial" w:hAnsi="Arial" w:cs="Arial"/>
        </w:rPr>
        <w:t>ný predaj spôsobom obchodnej</w:t>
      </w:r>
      <w:r w:rsidR="00392708" w:rsidRPr="00392708">
        <w:rPr>
          <w:rFonts w:ascii="Arial" w:hAnsi="Arial" w:cs="Arial"/>
        </w:rPr>
        <w:t xml:space="preserve"> </w:t>
      </w:r>
      <w:r w:rsidR="00392708">
        <w:rPr>
          <w:rFonts w:ascii="Arial" w:hAnsi="Arial" w:cs="Arial"/>
        </w:rPr>
        <w:t>verejnej</w:t>
      </w:r>
      <w:r>
        <w:rPr>
          <w:rFonts w:ascii="Arial" w:hAnsi="Arial" w:cs="Arial"/>
        </w:rPr>
        <w:t xml:space="preserve"> súťaže. </w:t>
      </w:r>
      <w:r w:rsidR="008C532C">
        <w:rPr>
          <w:rFonts w:ascii="Arial" w:hAnsi="Arial" w:cs="Arial"/>
        </w:rPr>
        <w:t>N</w:t>
      </w:r>
      <w:r>
        <w:rPr>
          <w:rFonts w:ascii="Arial" w:hAnsi="Arial" w:cs="Arial"/>
        </w:rPr>
        <w:t>apriek opakovaný</w:t>
      </w:r>
      <w:r w:rsidR="008C532C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kolám </w:t>
      </w:r>
      <w:r w:rsidR="00392708">
        <w:rPr>
          <w:rFonts w:ascii="Arial" w:hAnsi="Arial" w:cs="Arial"/>
        </w:rPr>
        <w:t>obchodnej verejnej súťaže</w:t>
      </w:r>
      <w:r>
        <w:rPr>
          <w:rFonts w:ascii="Arial" w:hAnsi="Arial" w:cs="Arial"/>
        </w:rPr>
        <w:t xml:space="preserve"> sa nepodarilo budovu odpredať.</w:t>
      </w:r>
      <w:r w:rsidR="00DD3EE6">
        <w:rPr>
          <w:rFonts w:ascii="Arial" w:hAnsi="Arial" w:cs="Arial"/>
        </w:rPr>
        <w:t xml:space="preserve"> </w:t>
      </w:r>
    </w:p>
    <w:p w:rsidR="00A9726B" w:rsidRDefault="00E078C4" w:rsidP="00A9726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</w:t>
      </w:r>
      <w:r w:rsidR="00DD3EE6">
        <w:rPr>
          <w:rFonts w:ascii="Arial" w:hAnsi="Arial" w:cs="Arial"/>
        </w:rPr>
        <w:t>ako</w:t>
      </w:r>
      <w:r w:rsidR="008C532C">
        <w:rPr>
          <w:rFonts w:ascii="Arial" w:hAnsi="Arial" w:cs="Arial"/>
        </w:rPr>
        <w:t xml:space="preserve"> dlhodobo nevyužívaná</w:t>
      </w:r>
      <w:r w:rsidR="00DD3EE6">
        <w:rPr>
          <w:rFonts w:ascii="Arial" w:hAnsi="Arial" w:cs="Arial"/>
        </w:rPr>
        <w:t xml:space="preserve"> a neudržiavaná</w:t>
      </w:r>
      <w:r w:rsidR="008C532C">
        <w:rPr>
          <w:rFonts w:ascii="Arial" w:hAnsi="Arial" w:cs="Arial"/>
        </w:rPr>
        <w:t> </w:t>
      </w:r>
      <w:r w:rsidR="00DD3EE6">
        <w:rPr>
          <w:rFonts w:ascii="Arial" w:hAnsi="Arial" w:cs="Arial"/>
        </w:rPr>
        <w:t xml:space="preserve">sa </w:t>
      </w:r>
      <w:r>
        <w:rPr>
          <w:rFonts w:ascii="Arial" w:hAnsi="Arial" w:cs="Arial"/>
        </w:rPr>
        <w:t>stala</w:t>
      </w:r>
      <w:r w:rsidR="00A9726B">
        <w:rPr>
          <w:rFonts w:ascii="Arial" w:hAnsi="Arial" w:cs="Arial"/>
        </w:rPr>
        <w:t xml:space="preserve"> „domovom“ asociálnych živlov, ktorá skutočnosť tiež prispela k jej devastácii a pravdepodobne i požiaru v r. 2011 v  centrálnej časti objektu, ktorý spôsobil  nenapraviteľnú  a rozsiahlu devastáciu celého objektu.</w:t>
      </w:r>
    </w:p>
    <w:p w:rsidR="004973DD" w:rsidRDefault="004973DD" w:rsidP="00FA4FCF">
      <w:pPr>
        <w:ind w:firstLine="708"/>
        <w:jc w:val="both"/>
        <w:rPr>
          <w:rFonts w:ascii="Arial" w:hAnsi="Arial" w:cs="Arial"/>
        </w:rPr>
      </w:pPr>
    </w:p>
    <w:p w:rsidR="002336E9" w:rsidRDefault="00E078C4" w:rsidP="002336E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Mestská časť Bratislava –</w:t>
      </w:r>
      <w:r w:rsidR="003927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Petržalka, </w:t>
      </w:r>
      <w:proofErr w:type="spellStart"/>
      <w:r>
        <w:rPr>
          <w:rFonts w:ascii="Arial" w:hAnsi="Arial" w:cs="Arial"/>
        </w:rPr>
        <w:t>Kutlíkova</w:t>
      </w:r>
      <w:proofErr w:type="spellEnd"/>
      <w:r>
        <w:rPr>
          <w:rFonts w:ascii="Arial" w:hAnsi="Arial" w:cs="Arial"/>
        </w:rPr>
        <w:t xml:space="preserve"> 17,  852 12 Bratislava  </w:t>
      </w:r>
      <w:r w:rsidR="00392708">
        <w:rPr>
          <w:rFonts w:ascii="Arial" w:hAnsi="Arial" w:cs="Arial"/>
        </w:rPr>
        <w:t xml:space="preserve">v zastúpení p. starostu Vladimíra </w:t>
      </w:r>
      <w:proofErr w:type="spellStart"/>
      <w:r w:rsidR="00392708">
        <w:rPr>
          <w:rFonts w:ascii="Arial" w:hAnsi="Arial" w:cs="Arial"/>
        </w:rPr>
        <w:t>Bajana</w:t>
      </w:r>
      <w:proofErr w:type="spellEnd"/>
      <w:r w:rsidR="00392708">
        <w:rPr>
          <w:rFonts w:ascii="Arial" w:hAnsi="Arial" w:cs="Arial"/>
        </w:rPr>
        <w:t xml:space="preserve">, </w:t>
      </w:r>
      <w:r w:rsidR="00DD3EE6">
        <w:rPr>
          <w:rFonts w:ascii="Arial" w:hAnsi="Arial" w:cs="Arial"/>
        </w:rPr>
        <w:t xml:space="preserve">žiadosťou zo dňa 16.9.2014 </w:t>
      </w:r>
      <w:r>
        <w:rPr>
          <w:rFonts w:ascii="Arial" w:hAnsi="Arial" w:cs="Arial"/>
        </w:rPr>
        <w:t>požiadala</w:t>
      </w:r>
      <w:r w:rsidR="00DD3EE6">
        <w:rPr>
          <w:rFonts w:ascii="Arial" w:hAnsi="Arial" w:cs="Arial"/>
        </w:rPr>
        <w:t xml:space="preserve"> Bratislavský samosprávny kraj</w:t>
      </w:r>
      <w:r>
        <w:rPr>
          <w:rFonts w:ascii="Arial" w:hAnsi="Arial" w:cs="Arial"/>
        </w:rPr>
        <w:t xml:space="preserve"> o odkúpenie uvedeného objektu.  Svoj záujem v žiadosti odôvod</w:t>
      </w:r>
      <w:r w:rsidR="00392708">
        <w:rPr>
          <w:rFonts w:ascii="Arial" w:hAnsi="Arial" w:cs="Arial"/>
        </w:rPr>
        <w:t>nila</w:t>
      </w:r>
      <w:r>
        <w:rPr>
          <w:rFonts w:ascii="Arial" w:hAnsi="Arial" w:cs="Arial"/>
        </w:rPr>
        <w:t xml:space="preserve"> nedostatkom voľných miest v materských školách nachádzajúcich sa na území mestskej časti</w:t>
      </w:r>
      <w:r w:rsidR="00611DAD">
        <w:rPr>
          <w:rFonts w:ascii="Arial" w:hAnsi="Arial" w:cs="Arial"/>
        </w:rPr>
        <w:t xml:space="preserve"> kde </w:t>
      </w:r>
      <w:r w:rsidR="004973DD">
        <w:rPr>
          <w:rFonts w:ascii="Arial" w:hAnsi="Arial" w:cs="Arial"/>
        </w:rPr>
        <w:t>v prípade schváleni</w:t>
      </w:r>
      <w:r w:rsidR="00DD1930">
        <w:rPr>
          <w:rFonts w:ascii="Arial" w:hAnsi="Arial" w:cs="Arial"/>
        </w:rPr>
        <w:t>a</w:t>
      </w:r>
      <w:r w:rsidR="004973DD">
        <w:rPr>
          <w:rFonts w:ascii="Arial" w:hAnsi="Arial" w:cs="Arial"/>
        </w:rPr>
        <w:t xml:space="preserve"> uvedeného predaja plánuje objekt zbúrať, pre jeho značnú devastáciu a nemožnosť využívania v súčasnom stave a na jeho mieste postaviť nový objekt materskej školy. </w:t>
      </w:r>
      <w:r w:rsidR="002336E9">
        <w:rPr>
          <w:rFonts w:ascii="Arial" w:hAnsi="Arial" w:cs="Arial"/>
        </w:rPr>
        <w:t>Zároveň Mestská časť Petržalka požiadala primátora hlavného mesta o zverenie pozemku pod dotknutou stavbou do správy Mestskej časti.</w:t>
      </w:r>
    </w:p>
    <w:p w:rsidR="002336E9" w:rsidRDefault="004973DD" w:rsidP="00FA4F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Podľa predbežného </w:t>
      </w:r>
      <w:r w:rsidR="002336E9">
        <w:rPr>
          <w:rFonts w:ascii="Arial" w:hAnsi="Arial" w:cs="Arial"/>
        </w:rPr>
        <w:t xml:space="preserve">výpočtu, predloženého oddelením investičných činností Úradu BSK na podklade znaleckého výpočtu sú celkové </w:t>
      </w:r>
      <w:r w:rsidR="002336E9" w:rsidRPr="00D41993">
        <w:rPr>
          <w:rFonts w:ascii="Arial" w:hAnsi="Arial" w:cs="Arial"/>
          <w:u w:val="single"/>
        </w:rPr>
        <w:t>náklady na asanáciu stanovené  vo výške 174 175,- €</w:t>
      </w:r>
      <w:r w:rsidR="00A9726B" w:rsidRPr="00D41993">
        <w:rPr>
          <w:rFonts w:ascii="Arial" w:hAnsi="Arial" w:cs="Arial"/>
          <w:u w:val="single"/>
        </w:rPr>
        <w:t>,</w:t>
      </w:r>
      <w:r w:rsidR="00A9726B">
        <w:rPr>
          <w:rFonts w:ascii="Arial" w:hAnsi="Arial" w:cs="Arial"/>
        </w:rPr>
        <w:t xml:space="preserve"> </w:t>
      </w:r>
      <w:r w:rsidR="001A3CE0">
        <w:rPr>
          <w:rFonts w:ascii="Arial" w:hAnsi="Arial" w:cs="Arial"/>
        </w:rPr>
        <w:t>V</w:t>
      </w:r>
      <w:r w:rsidR="00A9726B">
        <w:rPr>
          <w:rFonts w:ascii="Arial" w:hAnsi="Arial" w:cs="Arial"/>
        </w:rPr>
        <w:t xml:space="preserve"> cene je zahrnuté zbúranie jednotlivých pavilónov do úrovne terénu, naloženie </w:t>
      </w:r>
      <w:proofErr w:type="spellStart"/>
      <w:r w:rsidR="00A9726B">
        <w:rPr>
          <w:rFonts w:ascii="Arial" w:hAnsi="Arial" w:cs="Arial"/>
        </w:rPr>
        <w:t>sute</w:t>
      </w:r>
      <w:proofErr w:type="spellEnd"/>
      <w:r w:rsidR="00A9726B">
        <w:rPr>
          <w:rFonts w:ascii="Arial" w:hAnsi="Arial" w:cs="Arial"/>
        </w:rPr>
        <w:t xml:space="preserve"> na dopravné prostriedky a odvoz na skládku stavebného odpadu, vrátane poplatku na uloženie </w:t>
      </w:r>
      <w:proofErr w:type="spellStart"/>
      <w:r w:rsidR="00A9726B">
        <w:rPr>
          <w:rFonts w:ascii="Arial" w:hAnsi="Arial" w:cs="Arial"/>
        </w:rPr>
        <w:t>sute</w:t>
      </w:r>
      <w:proofErr w:type="spellEnd"/>
      <w:r w:rsidR="00A9726B">
        <w:rPr>
          <w:rFonts w:ascii="Arial" w:hAnsi="Arial" w:cs="Arial"/>
        </w:rPr>
        <w:t>.</w:t>
      </w:r>
    </w:p>
    <w:p w:rsidR="006A700F" w:rsidRDefault="006A700F" w:rsidP="00FA4FCF">
      <w:pPr>
        <w:ind w:firstLine="708"/>
        <w:jc w:val="both"/>
        <w:rPr>
          <w:rFonts w:ascii="Arial" w:hAnsi="Arial" w:cs="Arial"/>
        </w:rPr>
      </w:pPr>
    </w:p>
    <w:p w:rsidR="00504042" w:rsidRDefault="002336E9" w:rsidP="00504042">
      <w:pPr>
        <w:ind w:firstLine="708"/>
        <w:jc w:val="both"/>
        <w:rPr>
          <w:rFonts w:ascii="Arial" w:hAnsi="Arial" w:cs="Arial"/>
          <w:b/>
          <w:u w:val="single"/>
        </w:rPr>
      </w:pPr>
      <w:r w:rsidRPr="00504042">
        <w:rPr>
          <w:rFonts w:ascii="Arial" w:hAnsi="Arial" w:cs="Arial"/>
          <w:b/>
          <w:u w:val="single"/>
        </w:rPr>
        <w:t>Osobitný zreteľ v</w:t>
      </w:r>
      <w:r w:rsidR="00A9726B" w:rsidRPr="00504042">
        <w:rPr>
          <w:rFonts w:ascii="Arial" w:hAnsi="Arial" w:cs="Arial"/>
          <w:b/>
          <w:u w:val="single"/>
        </w:rPr>
        <w:t> </w:t>
      </w:r>
      <w:r w:rsidRPr="00504042">
        <w:rPr>
          <w:rFonts w:ascii="Arial" w:hAnsi="Arial" w:cs="Arial"/>
          <w:b/>
          <w:u w:val="single"/>
        </w:rPr>
        <w:t>zmysle</w:t>
      </w:r>
      <w:r w:rsidR="00A9726B" w:rsidRPr="00504042">
        <w:rPr>
          <w:rFonts w:ascii="Arial" w:hAnsi="Arial" w:cs="Arial"/>
          <w:b/>
          <w:u w:val="single"/>
        </w:rPr>
        <w:t xml:space="preserve"> cit.</w:t>
      </w:r>
      <w:r w:rsidRPr="00504042">
        <w:rPr>
          <w:rFonts w:ascii="Arial" w:hAnsi="Arial" w:cs="Arial"/>
          <w:b/>
          <w:u w:val="single"/>
        </w:rPr>
        <w:t xml:space="preserve"> zákonných ustanovení preukazujeme všeobecným záujmom</w:t>
      </w:r>
      <w:r w:rsidR="00504042">
        <w:rPr>
          <w:rFonts w:ascii="Arial" w:hAnsi="Arial" w:cs="Arial"/>
          <w:b/>
          <w:u w:val="single"/>
        </w:rPr>
        <w:t>-</w:t>
      </w:r>
    </w:p>
    <w:p w:rsidR="00504042" w:rsidRPr="00504042" w:rsidRDefault="00504042" w:rsidP="00504042">
      <w:pPr>
        <w:ind w:firstLine="708"/>
        <w:jc w:val="both"/>
        <w:rPr>
          <w:rFonts w:ascii="Arial" w:hAnsi="Arial" w:cs="Arial"/>
          <w:b/>
          <w:u w:val="single"/>
        </w:rPr>
      </w:pPr>
    </w:p>
    <w:p w:rsidR="007F04E1" w:rsidRPr="001A3CE0" w:rsidRDefault="00504042" w:rsidP="001A3CE0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1A3CE0">
        <w:rPr>
          <w:rFonts w:ascii="Arial" w:hAnsi="Arial" w:cs="Arial"/>
        </w:rPr>
        <w:t>zrejmá devastácia objektu, ktorý je neupotrebiteľný</w:t>
      </w:r>
    </w:p>
    <w:p w:rsidR="007F04E1" w:rsidRPr="001A3CE0" w:rsidRDefault="00504042" w:rsidP="001A3CE0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1A3CE0">
        <w:rPr>
          <w:rFonts w:ascii="Arial" w:hAnsi="Arial" w:cs="Arial"/>
        </w:rPr>
        <w:t>pretrvávanie tohto stavu</w:t>
      </w:r>
      <w:r w:rsidR="007F04E1" w:rsidRPr="001A3CE0">
        <w:rPr>
          <w:rFonts w:ascii="Arial" w:hAnsi="Arial" w:cs="Arial"/>
        </w:rPr>
        <w:t xml:space="preserve"> </w:t>
      </w:r>
      <w:r w:rsidRPr="001A3CE0">
        <w:rPr>
          <w:rFonts w:ascii="Arial" w:hAnsi="Arial" w:cs="Arial"/>
        </w:rPr>
        <w:t> je nehospodárne nakladanie s majetkom BSK,</w:t>
      </w:r>
    </w:p>
    <w:p w:rsidR="007F04E1" w:rsidRPr="001A3CE0" w:rsidRDefault="007F04E1" w:rsidP="001A3CE0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1A3CE0">
        <w:rPr>
          <w:rFonts w:ascii="Arial" w:hAnsi="Arial" w:cs="Arial"/>
        </w:rPr>
        <w:t xml:space="preserve">stavbu </w:t>
      </w:r>
      <w:r w:rsidR="00504042" w:rsidRPr="001A3CE0">
        <w:rPr>
          <w:rFonts w:ascii="Arial" w:hAnsi="Arial" w:cs="Arial"/>
        </w:rPr>
        <w:t xml:space="preserve">už nie je možné bez asanácie využívať,  </w:t>
      </w:r>
    </w:p>
    <w:p w:rsidR="007F04E1" w:rsidRPr="001A3CE0" w:rsidRDefault="00504042" w:rsidP="001A3CE0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1A3CE0">
        <w:rPr>
          <w:rFonts w:ascii="Arial" w:hAnsi="Arial" w:cs="Arial"/>
        </w:rPr>
        <w:t>výška  nákladov  potrebných na asanáciu budovy a </w:t>
      </w:r>
      <w:r w:rsidR="007F04E1" w:rsidRPr="001A3CE0">
        <w:rPr>
          <w:rFonts w:ascii="Arial" w:hAnsi="Arial" w:cs="Arial"/>
        </w:rPr>
        <w:t xml:space="preserve"> </w:t>
      </w:r>
      <w:r w:rsidRPr="001A3CE0">
        <w:rPr>
          <w:rFonts w:ascii="Arial" w:hAnsi="Arial" w:cs="Arial"/>
        </w:rPr>
        <w:t>nov</w:t>
      </w:r>
      <w:r w:rsidR="007F04E1" w:rsidRPr="001A3CE0">
        <w:rPr>
          <w:rFonts w:ascii="Arial" w:hAnsi="Arial" w:cs="Arial"/>
        </w:rPr>
        <w:t>ú</w:t>
      </w:r>
      <w:r w:rsidRPr="001A3CE0">
        <w:rPr>
          <w:rFonts w:ascii="Arial" w:hAnsi="Arial" w:cs="Arial"/>
        </w:rPr>
        <w:t xml:space="preserve"> stavb</w:t>
      </w:r>
      <w:r w:rsidR="007F04E1" w:rsidRPr="001A3CE0">
        <w:rPr>
          <w:rFonts w:ascii="Arial" w:hAnsi="Arial" w:cs="Arial"/>
        </w:rPr>
        <w:t>u</w:t>
      </w:r>
      <w:r w:rsidRPr="001A3CE0">
        <w:rPr>
          <w:rFonts w:ascii="Arial" w:hAnsi="Arial" w:cs="Arial"/>
        </w:rPr>
        <w:t>.</w:t>
      </w:r>
    </w:p>
    <w:p w:rsidR="00504042" w:rsidRPr="001A3CE0" w:rsidRDefault="00504042" w:rsidP="001A3CE0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1A3CE0">
        <w:rPr>
          <w:rFonts w:ascii="Arial" w:hAnsi="Arial" w:cs="Arial"/>
        </w:rPr>
        <w:t xml:space="preserve">stále </w:t>
      </w:r>
      <w:r w:rsidR="000724C8" w:rsidRPr="001A3CE0">
        <w:rPr>
          <w:rFonts w:ascii="Arial" w:hAnsi="Arial" w:cs="Arial"/>
        </w:rPr>
        <w:t>narastajúci</w:t>
      </w:r>
      <w:r w:rsidR="007F04E1" w:rsidRPr="001A3CE0">
        <w:rPr>
          <w:rFonts w:ascii="Arial" w:hAnsi="Arial" w:cs="Arial"/>
        </w:rPr>
        <w:t xml:space="preserve"> dopyt</w:t>
      </w:r>
      <w:r w:rsidRPr="001A3CE0">
        <w:rPr>
          <w:rFonts w:ascii="Arial" w:hAnsi="Arial" w:cs="Arial"/>
        </w:rPr>
        <w:t xml:space="preserve"> verejnosti</w:t>
      </w:r>
      <w:r w:rsidR="006A700F" w:rsidRPr="001A3CE0">
        <w:rPr>
          <w:rFonts w:ascii="Arial" w:hAnsi="Arial" w:cs="Arial"/>
        </w:rPr>
        <w:t xml:space="preserve"> o </w:t>
      </w:r>
      <w:r w:rsidRPr="001A3CE0">
        <w:rPr>
          <w:rFonts w:ascii="Arial" w:hAnsi="Arial" w:cs="Arial"/>
        </w:rPr>
        <w:t>z</w:t>
      </w:r>
      <w:r w:rsidR="007F04E1" w:rsidRPr="001A3CE0">
        <w:rPr>
          <w:rFonts w:ascii="Arial" w:hAnsi="Arial" w:cs="Arial"/>
        </w:rPr>
        <w:t>v</w:t>
      </w:r>
      <w:r w:rsidR="000724C8" w:rsidRPr="001A3CE0">
        <w:rPr>
          <w:rFonts w:ascii="Arial" w:hAnsi="Arial" w:cs="Arial"/>
        </w:rPr>
        <w:t>ý</w:t>
      </w:r>
      <w:r w:rsidR="007F04E1" w:rsidRPr="001A3CE0">
        <w:rPr>
          <w:rFonts w:ascii="Arial" w:hAnsi="Arial" w:cs="Arial"/>
        </w:rPr>
        <w:t>šenie</w:t>
      </w:r>
      <w:r w:rsidRPr="001A3CE0">
        <w:rPr>
          <w:rFonts w:ascii="Arial" w:hAnsi="Arial" w:cs="Arial"/>
        </w:rPr>
        <w:t xml:space="preserve"> kapacity materských škôl, </w:t>
      </w:r>
      <w:r w:rsidR="000724C8" w:rsidRPr="001A3CE0">
        <w:rPr>
          <w:rFonts w:ascii="Arial" w:hAnsi="Arial" w:cs="Arial"/>
        </w:rPr>
        <w:t xml:space="preserve">   </w:t>
      </w:r>
      <w:r w:rsidRPr="001A3CE0">
        <w:rPr>
          <w:rFonts w:ascii="Arial" w:hAnsi="Arial" w:cs="Arial"/>
        </w:rPr>
        <w:t>ktorých je v súčasnosti nesporne nedostatok.</w:t>
      </w:r>
    </w:p>
    <w:p w:rsidR="00472A55" w:rsidRDefault="00472A55" w:rsidP="000724C8">
      <w:pPr>
        <w:ind w:left="851" w:hanging="709"/>
        <w:jc w:val="both"/>
        <w:rPr>
          <w:rFonts w:ascii="Arial" w:hAnsi="Arial" w:cs="Arial"/>
        </w:rPr>
      </w:pPr>
    </w:p>
    <w:p w:rsidR="006A700F" w:rsidRDefault="00BC5309" w:rsidP="00BC5309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Záverom uvádzame, že</w:t>
      </w:r>
      <w:r w:rsidR="00504042" w:rsidRPr="00504042">
        <w:rPr>
          <w:rFonts w:ascii="Arial" w:hAnsi="Arial" w:cs="Arial"/>
        </w:rPr>
        <w:t xml:space="preserve"> Bratislavský samosprávny kraj vyna</w:t>
      </w:r>
      <w:r>
        <w:rPr>
          <w:rFonts w:ascii="Arial" w:hAnsi="Arial" w:cs="Arial"/>
        </w:rPr>
        <w:t>ložil v r. 2014</w:t>
      </w:r>
      <w:r w:rsidR="00504042" w:rsidRPr="00504042">
        <w:rPr>
          <w:rFonts w:ascii="Arial" w:hAnsi="Arial" w:cs="Arial"/>
        </w:rPr>
        <w:t xml:space="preserve"> náklady na budovu spolu vo výške </w:t>
      </w:r>
      <w:r>
        <w:rPr>
          <w:rFonts w:ascii="Arial" w:hAnsi="Arial" w:cs="Arial"/>
        </w:rPr>
        <w:t>5 127,92</w:t>
      </w:r>
      <w:r w:rsidR="00504042" w:rsidRPr="00504042">
        <w:rPr>
          <w:rFonts w:ascii="Arial" w:hAnsi="Arial" w:cs="Arial"/>
        </w:rPr>
        <w:t>- €</w:t>
      </w:r>
      <w:r>
        <w:rPr>
          <w:rFonts w:ascii="Arial" w:hAnsi="Arial" w:cs="Arial"/>
        </w:rPr>
        <w:t>, ktoré pozostávajú z dane  nehnuteľnosti ( 4 098,- €), zrážkovej vody ( 929,92 €) a drobných opráv</w:t>
      </w:r>
      <w:r w:rsidR="005040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(100,- €)</w:t>
      </w: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5717AA" w:rsidRDefault="005717AA" w:rsidP="00BC5309">
      <w:pPr>
        <w:ind w:left="720"/>
        <w:jc w:val="both"/>
        <w:rPr>
          <w:rFonts w:ascii="Arial" w:hAnsi="Arial" w:cs="Arial"/>
        </w:rPr>
      </w:pPr>
    </w:p>
    <w:p w:rsidR="00A8439E" w:rsidRDefault="00A8439E" w:rsidP="00A8439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Stanoviská komisií Zastupiteľstva BSK</w:t>
      </w:r>
    </w:p>
    <w:p w:rsidR="00A8439E" w:rsidRDefault="00A8439E" w:rsidP="00A8439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Bod: „</w:t>
      </w:r>
      <w:r w:rsidRPr="0049235A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ávrh </w:t>
      </w:r>
      <w:r w:rsidRPr="0049235A">
        <w:rPr>
          <w:rFonts w:ascii="Arial" w:hAnsi="Arial" w:cs="Arial"/>
          <w:b/>
        </w:rPr>
        <w:t xml:space="preserve">na </w:t>
      </w:r>
      <w:r w:rsidR="005717AA">
        <w:rPr>
          <w:rFonts w:ascii="Arial" w:hAnsi="Arial" w:cs="Arial"/>
          <w:b/>
        </w:rPr>
        <w:t>predaj stavby</w:t>
      </w:r>
      <w:r w:rsidRPr="0049235A">
        <w:rPr>
          <w:rFonts w:ascii="Arial" w:hAnsi="Arial" w:cs="Arial"/>
          <w:b/>
        </w:rPr>
        <w:t xml:space="preserve"> </w:t>
      </w:r>
      <w:r w:rsidR="005717AA">
        <w:rPr>
          <w:rFonts w:ascii="Arial" w:hAnsi="Arial" w:cs="Arial"/>
          <w:b/>
        </w:rPr>
        <w:t>súpisné číslo 3235, situovanej na pozemku parc. č. 1948 v k. ú. Petržalka, vedenej na LV č. 3302</w:t>
      </w:r>
    </w:p>
    <w:p w:rsidR="00A8439E" w:rsidRDefault="00A8439E" w:rsidP="00A8439E">
      <w:pPr>
        <w:jc w:val="both"/>
        <w:rPr>
          <w:rFonts w:ascii="Arial" w:hAnsi="Arial" w:cs="Arial"/>
        </w:rPr>
      </w:pPr>
    </w:p>
    <w:p w:rsidR="00A8439E" w:rsidRDefault="00A8439E" w:rsidP="00A8439E">
      <w:pPr>
        <w:jc w:val="both"/>
        <w:rPr>
          <w:rFonts w:ascii="Arial" w:hAnsi="Arial" w:cs="Arial"/>
          <w:b/>
          <w:bCs/>
        </w:rPr>
      </w:pPr>
    </w:p>
    <w:tbl>
      <w:tblPr>
        <w:tblW w:w="9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116"/>
        <w:gridCol w:w="1730"/>
        <w:gridCol w:w="1831"/>
        <w:gridCol w:w="1831"/>
      </w:tblGrid>
      <w:tr w:rsidR="00A8439E" w:rsidRPr="006D37DC" w:rsidTr="00E1054A"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Názov komisie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Akceptované / Neakceptované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Zapracované /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Nezapracované</w:t>
            </w: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bol prerokovaný </w:t>
            </w: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  sa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  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Komisia dopravy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  <w:r w:rsidRPr="006D3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</w:rPr>
            </w:pPr>
          </w:p>
          <w:p w:rsidR="00A8439E" w:rsidRPr="006D37DC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A8439E" w:rsidRPr="006D37DC" w:rsidRDefault="00A8439E" w:rsidP="00E1054A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 </w:t>
            </w: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Komisia kultúry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  <w:r w:rsidRPr="006D3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A8439E" w:rsidRPr="006D37DC" w:rsidRDefault="00A8439E" w:rsidP="00E1054A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Neprítomní pri hlasovaní 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CDD" w:rsidRPr="006D37DC" w:rsidRDefault="00184CDD" w:rsidP="00E1054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Komisia školstva, športu a mládeže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CDD" w:rsidRDefault="00184CDD" w:rsidP="0018042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18042F" w:rsidP="0018042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bol </w:t>
            </w:r>
            <w:r w:rsidR="00A8439E"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prerokovaný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CDD" w:rsidRDefault="00184CDD" w:rsidP="0018042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184CD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Prítomní</w:t>
            </w:r>
          </w:p>
          <w:p w:rsidR="0018042F" w:rsidRPr="006D37DC" w:rsidRDefault="0018042F" w:rsidP="0018042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 </w:t>
            </w:r>
          </w:p>
          <w:p w:rsidR="0018042F" w:rsidRPr="006D37DC" w:rsidRDefault="0018042F" w:rsidP="0018042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 </w:t>
            </w:r>
          </w:p>
          <w:p w:rsidR="0018042F" w:rsidRPr="006D37DC" w:rsidRDefault="0018042F" w:rsidP="0018042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 </w:t>
            </w:r>
          </w:p>
          <w:p w:rsidR="00A8439E" w:rsidRPr="006D37DC" w:rsidRDefault="00A8439E" w:rsidP="0018042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184CDD">
        <w:trPr>
          <w:trHeight w:val="3483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Finančná komisia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Default="00A8439E" w:rsidP="001D4CE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bol prerokovaný </w:t>
            </w:r>
            <w:r w:rsidR="001D4CE9">
              <w:rPr>
                <w:rFonts w:ascii="Arial" w:hAnsi="Arial" w:cs="Arial"/>
                <w:sz w:val="22"/>
                <w:szCs w:val="22"/>
              </w:rPr>
              <w:t>Finančná</w:t>
            </w:r>
            <w:r w:rsidR="001D4CE9" w:rsidRPr="006D37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4CE9">
              <w:rPr>
                <w:rFonts w:ascii="Arial" w:hAnsi="Arial" w:cs="Arial"/>
                <w:sz w:val="22"/>
                <w:szCs w:val="22"/>
              </w:rPr>
              <w:t xml:space="preserve">komisia </w:t>
            </w:r>
            <w:r w:rsidR="001D4CE9" w:rsidRPr="006D37DC">
              <w:rPr>
                <w:rFonts w:ascii="Arial" w:hAnsi="Arial" w:cs="Arial"/>
                <w:sz w:val="22"/>
                <w:szCs w:val="22"/>
              </w:rPr>
              <w:t>odporúča uvedený materiál predložiť na rokovanie Z BSK a schváliť navrhované uznesenie.</w:t>
            </w:r>
          </w:p>
          <w:p w:rsidR="00626803" w:rsidRPr="00A65C25" w:rsidRDefault="00626803" w:rsidP="001D4CE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Prítomní    </w:t>
            </w:r>
            <w:r w:rsidR="001D4CE9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 </w:t>
            </w:r>
            <w:r w:rsidR="001D4CE9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Proti    </w:t>
            </w:r>
            <w:r w:rsidR="001D4CE9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Zdržal sa  </w:t>
            </w:r>
            <w:r w:rsidR="001D4CE9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FC41CB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FC41CB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FC41CB" w:rsidRDefault="00A8439E" w:rsidP="00E10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8439E" w:rsidRPr="006D37DC" w:rsidTr="00E1054A">
        <w:trPr>
          <w:trHeight w:val="1520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Materiál bol prerokovaný</w:t>
            </w:r>
            <w:r w:rsidRPr="006D37DC">
              <w:rPr>
                <w:rFonts w:ascii="Arial" w:hAnsi="Arial" w:cs="Arial"/>
                <w:sz w:val="22"/>
                <w:szCs w:val="22"/>
              </w:rPr>
              <w:t xml:space="preserve"> Komisia majetku, investícií a verejného obstarávania odporúča uvedený materiál predložiť na rokovanie Z BSK a schváliť navrhované uznesenie.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Prítomní   </w:t>
            </w:r>
            <w:r w:rsidR="002302C3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Za    </w:t>
            </w:r>
            <w:r w:rsidR="00CB645F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Proti  </w:t>
            </w:r>
            <w:r w:rsidR="00CB645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>Zdržal sa  </w:t>
            </w:r>
            <w:r w:rsidR="00CB645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 </w:t>
            </w:r>
          </w:p>
          <w:p w:rsidR="00A8439E" w:rsidRPr="006D37DC" w:rsidRDefault="00A8439E" w:rsidP="00E1054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37DC">
              <w:rPr>
                <w:rFonts w:ascii="Arial" w:hAnsi="Arial" w:cs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439E" w:rsidRPr="006D37DC" w:rsidRDefault="00A8439E" w:rsidP="00E1054A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39E" w:rsidRPr="006D37DC" w:rsidRDefault="00A8439E" w:rsidP="00E1054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A8439E" w:rsidRDefault="00A8439E" w:rsidP="00A8439E">
      <w:pPr>
        <w:jc w:val="center"/>
        <w:rPr>
          <w:rFonts w:ascii="Arial" w:hAnsi="Arial" w:cs="Arial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rPr>
          <w:rFonts w:ascii="Arial" w:hAnsi="Arial" w:cs="Arial"/>
          <w:b/>
          <w:u w:val="single"/>
        </w:rPr>
      </w:pPr>
    </w:p>
    <w:p w:rsidR="00A8439E" w:rsidRPr="007018F3" w:rsidRDefault="00A8439E" w:rsidP="00A8439E">
      <w:pPr>
        <w:rPr>
          <w:rFonts w:ascii="Arial" w:hAnsi="Arial" w:cs="Arial"/>
          <w:b/>
          <w:u w:val="single"/>
        </w:rPr>
      </w:pPr>
    </w:p>
    <w:p w:rsidR="00A8439E" w:rsidRDefault="00A8439E" w:rsidP="00A8439E">
      <w:pPr>
        <w:jc w:val="center"/>
        <w:rPr>
          <w:rFonts w:ascii="Arial" w:hAnsi="Arial" w:cs="Arial"/>
          <w:b/>
        </w:rPr>
      </w:pPr>
    </w:p>
    <w:p w:rsidR="00224A35" w:rsidRPr="000E4EFC" w:rsidRDefault="00224A35" w:rsidP="000E4EFC">
      <w:pPr>
        <w:tabs>
          <w:tab w:val="left" w:pos="960"/>
        </w:tabs>
        <w:rPr>
          <w:rFonts w:ascii="Arial" w:hAnsi="Arial" w:cs="Arial"/>
        </w:rPr>
      </w:pPr>
    </w:p>
    <w:sectPr w:rsidR="00224A35" w:rsidRPr="000E4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95D4F"/>
    <w:multiLevelType w:val="hybridMultilevel"/>
    <w:tmpl w:val="BBCABE84"/>
    <w:lvl w:ilvl="0" w:tplc="041B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60530"/>
    <w:multiLevelType w:val="hybridMultilevel"/>
    <w:tmpl w:val="93F49440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81"/>
    <w:rsid w:val="00013616"/>
    <w:rsid w:val="0003761E"/>
    <w:rsid w:val="00070F7D"/>
    <w:rsid w:val="000724C8"/>
    <w:rsid w:val="00092434"/>
    <w:rsid w:val="000A0306"/>
    <w:rsid w:val="000A62F5"/>
    <w:rsid w:val="000B378E"/>
    <w:rsid w:val="000D03EF"/>
    <w:rsid w:val="000E4EFC"/>
    <w:rsid w:val="00133D02"/>
    <w:rsid w:val="00174D92"/>
    <w:rsid w:val="0018042F"/>
    <w:rsid w:val="00184CDD"/>
    <w:rsid w:val="00190A9E"/>
    <w:rsid w:val="00192C82"/>
    <w:rsid w:val="001A3CE0"/>
    <w:rsid w:val="001D4CE9"/>
    <w:rsid w:val="002240BD"/>
    <w:rsid w:val="00224A35"/>
    <w:rsid w:val="002302C3"/>
    <w:rsid w:val="002336E9"/>
    <w:rsid w:val="0027596A"/>
    <w:rsid w:val="00294288"/>
    <w:rsid w:val="002A1323"/>
    <w:rsid w:val="002A1FEA"/>
    <w:rsid w:val="002C4E26"/>
    <w:rsid w:val="002E030E"/>
    <w:rsid w:val="002F42B7"/>
    <w:rsid w:val="003420D4"/>
    <w:rsid w:val="00373ED9"/>
    <w:rsid w:val="00392708"/>
    <w:rsid w:val="003E3A8B"/>
    <w:rsid w:val="003E6F28"/>
    <w:rsid w:val="003F12BD"/>
    <w:rsid w:val="00452C4F"/>
    <w:rsid w:val="0047275F"/>
    <w:rsid w:val="00472A55"/>
    <w:rsid w:val="004973DD"/>
    <w:rsid w:val="004B05C4"/>
    <w:rsid w:val="004C17E6"/>
    <w:rsid w:val="00504042"/>
    <w:rsid w:val="005717AA"/>
    <w:rsid w:val="00596381"/>
    <w:rsid w:val="005A13B2"/>
    <w:rsid w:val="005D1A29"/>
    <w:rsid w:val="005E6B34"/>
    <w:rsid w:val="00611DAD"/>
    <w:rsid w:val="00626803"/>
    <w:rsid w:val="00647E55"/>
    <w:rsid w:val="00663A46"/>
    <w:rsid w:val="006A700F"/>
    <w:rsid w:val="006D3610"/>
    <w:rsid w:val="006D7530"/>
    <w:rsid w:val="006E691E"/>
    <w:rsid w:val="00771EB1"/>
    <w:rsid w:val="00776AB9"/>
    <w:rsid w:val="0079065E"/>
    <w:rsid w:val="007A66ED"/>
    <w:rsid w:val="007B1EEC"/>
    <w:rsid w:val="007E01C3"/>
    <w:rsid w:val="007E058E"/>
    <w:rsid w:val="007E2638"/>
    <w:rsid w:val="007F04E1"/>
    <w:rsid w:val="007F1970"/>
    <w:rsid w:val="008059E2"/>
    <w:rsid w:val="00826605"/>
    <w:rsid w:val="00842C3C"/>
    <w:rsid w:val="00873317"/>
    <w:rsid w:val="008C532C"/>
    <w:rsid w:val="00982B37"/>
    <w:rsid w:val="009A5D68"/>
    <w:rsid w:val="009C5A27"/>
    <w:rsid w:val="009E5392"/>
    <w:rsid w:val="00A236D7"/>
    <w:rsid w:val="00A3579D"/>
    <w:rsid w:val="00A6452C"/>
    <w:rsid w:val="00A65DA3"/>
    <w:rsid w:val="00A8439E"/>
    <w:rsid w:val="00A9675B"/>
    <w:rsid w:val="00A9726B"/>
    <w:rsid w:val="00A97626"/>
    <w:rsid w:val="00AB1B29"/>
    <w:rsid w:val="00AB4649"/>
    <w:rsid w:val="00AB464D"/>
    <w:rsid w:val="00AD1A00"/>
    <w:rsid w:val="00AF2B2D"/>
    <w:rsid w:val="00B10F96"/>
    <w:rsid w:val="00BA1F15"/>
    <w:rsid w:val="00BC5309"/>
    <w:rsid w:val="00C10359"/>
    <w:rsid w:val="00C26648"/>
    <w:rsid w:val="00C374FD"/>
    <w:rsid w:val="00C37ACB"/>
    <w:rsid w:val="00CB645F"/>
    <w:rsid w:val="00D30873"/>
    <w:rsid w:val="00D41993"/>
    <w:rsid w:val="00D75CBB"/>
    <w:rsid w:val="00DD1930"/>
    <w:rsid w:val="00DD3EE6"/>
    <w:rsid w:val="00E04046"/>
    <w:rsid w:val="00E04111"/>
    <w:rsid w:val="00E04E6A"/>
    <w:rsid w:val="00E078C4"/>
    <w:rsid w:val="00E67B25"/>
    <w:rsid w:val="00E822C2"/>
    <w:rsid w:val="00E931D9"/>
    <w:rsid w:val="00EB7DF6"/>
    <w:rsid w:val="00F36B88"/>
    <w:rsid w:val="00FA4FCF"/>
    <w:rsid w:val="00FB1C3A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2014-12-01T14:29:00Z</cp:lastPrinted>
  <dcterms:created xsi:type="dcterms:W3CDTF">2014-12-02T18:30:00Z</dcterms:created>
  <dcterms:modified xsi:type="dcterms:W3CDTF">2014-12-02T18:30:00Z</dcterms:modified>
</cp:coreProperties>
</file>